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5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88"/>
        <w:gridCol w:w="9262"/>
      </w:tblGrid>
      <w:tr w:rsidR="00313EFC" w:rsidRPr="00313EFC" w:rsidTr="00313EFC">
        <w:trPr>
          <w:trHeight w:val="720"/>
          <w:jc w:val="center"/>
        </w:trPr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3EFC" w:rsidRPr="00313EFC" w:rsidRDefault="00313EFC" w:rsidP="00313EFC">
            <w:pPr>
              <w:spacing w:after="0" w:line="288" w:lineRule="atLeast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Где находится:</w:t>
            </w:r>
          </w:p>
        </w:tc>
        <w:tc>
          <w:tcPr>
            <w:tcW w:w="9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3EFC" w:rsidRDefault="00313EFC" w:rsidP="00313EFC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313EFC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г. Соль-Илецк</w:t>
            </w:r>
            <w:r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0"/>
                <w:szCs w:val="40"/>
              </w:rPr>
              <w:t>Гостиница "</w:t>
            </w:r>
            <w:proofErr w:type="spellStart"/>
            <w:r>
              <w:rPr>
                <w:rFonts w:ascii="Arial" w:hAnsi="Arial" w:cs="Arial"/>
                <w:color w:val="000000"/>
                <w:sz w:val="40"/>
                <w:szCs w:val="40"/>
              </w:rPr>
              <w:t>Дамир</w:t>
            </w:r>
            <w:proofErr w:type="spellEnd"/>
            <w:r>
              <w:rPr>
                <w:rFonts w:ascii="Arial" w:hAnsi="Arial" w:cs="Arial"/>
                <w:color w:val="000000"/>
                <w:sz w:val="40"/>
                <w:szCs w:val="40"/>
              </w:rPr>
              <w:t>"</w:t>
            </w:r>
          </w:p>
          <w:p w:rsidR="00313EFC" w:rsidRPr="00313EFC" w:rsidRDefault="00313EFC" w:rsidP="00313EFC">
            <w:pPr>
              <w:spacing w:after="0" w:line="288" w:lineRule="atLeast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313EFC" w:rsidRPr="00313EFC" w:rsidTr="00313EFC">
        <w:trPr>
          <w:trHeight w:val="720"/>
          <w:jc w:val="center"/>
        </w:trPr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3EFC" w:rsidRPr="00313EFC" w:rsidRDefault="00313EFC" w:rsidP="00313EFC">
            <w:pPr>
              <w:spacing w:after="0" w:line="288" w:lineRule="atLeast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Этажность корпуса:</w:t>
            </w:r>
          </w:p>
        </w:tc>
        <w:tc>
          <w:tcPr>
            <w:tcW w:w="9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3EFC" w:rsidRPr="00313EFC" w:rsidRDefault="00313EFC" w:rsidP="00313EFC">
            <w:pPr>
              <w:spacing w:after="0" w:line="288" w:lineRule="atLeast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Три 2-х </w:t>
            </w:r>
            <w:proofErr w:type="gramStart"/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этажных</w:t>
            </w:r>
            <w:proofErr w:type="gramEnd"/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корпуса</w:t>
            </w:r>
          </w:p>
        </w:tc>
      </w:tr>
      <w:tr w:rsidR="00313EFC" w:rsidRPr="00313EFC" w:rsidTr="00313EFC">
        <w:trPr>
          <w:trHeight w:val="1035"/>
          <w:jc w:val="center"/>
        </w:trPr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3EFC" w:rsidRPr="00313EFC" w:rsidRDefault="00313EFC" w:rsidP="00313EFC">
            <w:pPr>
              <w:spacing w:after="0" w:line="288" w:lineRule="atLeast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Номера находятся на этаже:</w:t>
            </w:r>
          </w:p>
        </w:tc>
        <w:tc>
          <w:tcPr>
            <w:tcW w:w="9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3EFC" w:rsidRPr="00313EFC" w:rsidRDefault="00313EFC" w:rsidP="00313EFC">
            <w:pPr>
              <w:spacing w:after="0" w:line="288" w:lineRule="atLeast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1, 2</w:t>
            </w:r>
          </w:p>
        </w:tc>
      </w:tr>
      <w:tr w:rsidR="00313EFC" w:rsidRPr="00313EFC" w:rsidTr="00313EFC">
        <w:trPr>
          <w:trHeight w:val="720"/>
          <w:jc w:val="center"/>
        </w:trPr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3EFC" w:rsidRPr="00313EFC" w:rsidRDefault="00313EFC" w:rsidP="00313EFC">
            <w:pPr>
              <w:spacing w:after="0" w:line="288" w:lineRule="atLeast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Категория номеров:</w:t>
            </w:r>
          </w:p>
        </w:tc>
        <w:tc>
          <w:tcPr>
            <w:tcW w:w="9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3EFC" w:rsidRPr="00313EFC" w:rsidRDefault="00313EFC" w:rsidP="00313EFC">
            <w:pPr>
              <w:spacing w:after="0" w:line="288" w:lineRule="atLeast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Эконом</w:t>
            </w:r>
          </w:p>
        </w:tc>
      </w:tr>
      <w:tr w:rsidR="00313EFC" w:rsidRPr="00313EFC" w:rsidTr="00313EFC">
        <w:trPr>
          <w:trHeight w:val="1665"/>
          <w:jc w:val="center"/>
        </w:trPr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3EFC" w:rsidRPr="00313EFC" w:rsidRDefault="00313EFC" w:rsidP="00313EFC">
            <w:pPr>
              <w:spacing w:after="0" w:line="288" w:lineRule="atLeast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b/>
                <w:bCs/>
                <w:color w:val="333333"/>
                <w:sz w:val="19"/>
                <w:lang w:eastAsia="ru-RU"/>
              </w:rPr>
              <w:t>Комплектация номеров:</w:t>
            </w:r>
          </w:p>
        </w:tc>
        <w:tc>
          <w:tcPr>
            <w:tcW w:w="9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3EFC" w:rsidRPr="00313EFC" w:rsidRDefault="00313EFC" w:rsidP="00313EFC">
            <w:pPr>
              <w:spacing w:after="0" w:line="288" w:lineRule="atLeast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Всего 20 номеров. 1-2-3-4-х местный номера: телевизор (кабельное ТВ), кровати с мягкими матрацами односпальные, шкаф, тумба, вентилятор, зеркало</w:t>
            </w:r>
            <w:proofErr w:type="gramStart"/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Душ и туалет находится в отдельном здании на территории. Всего 3 душевых и 4 туалета.</w:t>
            </w:r>
          </w:p>
        </w:tc>
      </w:tr>
      <w:tr w:rsidR="00313EFC" w:rsidRPr="00313EFC" w:rsidTr="00313EFC">
        <w:trPr>
          <w:trHeight w:val="720"/>
          <w:jc w:val="center"/>
        </w:trPr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3EFC" w:rsidRPr="00313EFC" w:rsidRDefault="00313EFC" w:rsidP="00313EFC">
            <w:pPr>
              <w:spacing w:after="0" w:line="288" w:lineRule="atLeast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Доп. место:</w:t>
            </w:r>
          </w:p>
        </w:tc>
        <w:tc>
          <w:tcPr>
            <w:tcW w:w="9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3EFC" w:rsidRPr="00313EFC" w:rsidRDefault="00313EFC" w:rsidP="00313EFC">
            <w:pPr>
              <w:spacing w:after="0" w:line="288" w:lineRule="atLeast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313EFC" w:rsidRPr="00313EFC" w:rsidTr="00313EFC">
        <w:trPr>
          <w:trHeight w:val="1035"/>
          <w:jc w:val="center"/>
        </w:trPr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3EFC" w:rsidRPr="00313EFC" w:rsidRDefault="00313EFC" w:rsidP="00313EFC">
            <w:pPr>
              <w:spacing w:after="0" w:line="288" w:lineRule="atLeast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Уборка номеров, белья, полотенец:</w:t>
            </w:r>
          </w:p>
        </w:tc>
        <w:tc>
          <w:tcPr>
            <w:tcW w:w="9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3EFC" w:rsidRPr="00313EFC" w:rsidRDefault="00313EFC" w:rsidP="00313EFC">
            <w:pPr>
              <w:spacing w:after="0" w:line="288" w:lineRule="atLeast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313EFC" w:rsidRPr="00313EFC" w:rsidTr="00313EFC">
        <w:trPr>
          <w:trHeight w:val="720"/>
          <w:jc w:val="center"/>
        </w:trPr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3EFC" w:rsidRPr="00313EFC" w:rsidRDefault="00313EFC" w:rsidP="00313EFC">
            <w:pPr>
              <w:spacing w:after="0" w:line="288" w:lineRule="atLeast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Дети принимаются:</w:t>
            </w:r>
          </w:p>
        </w:tc>
        <w:tc>
          <w:tcPr>
            <w:tcW w:w="9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3EFC" w:rsidRPr="00313EFC" w:rsidRDefault="00313EFC" w:rsidP="00313EFC">
            <w:pPr>
              <w:spacing w:after="0" w:line="288" w:lineRule="atLeast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 любого возраста, дети до 3-х лет без места проживают бесплатно.</w:t>
            </w:r>
          </w:p>
        </w:tc>
      </w:tr>
      <w:tr w:rsidR="00313EFC" w:rsidRPr="00313EFC" w:rsidTr="00313EFC">
        <w:trPr>
          <w:trHeight w:val="2910"/>
          <w:jc w:val="center"/>
        </w:trPr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3EFC" w:rsidRPr="00313EFC" w:rsidRDefault="00313EFC" w:rsidP="00313EFC">
            <w:pPr>
              <w:spacing w:after="0" w:line="288" w:lineRule="atLeast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Питание:</w:t>
            </w:r>
          </w:p>
        </w:tc>
        <w:tc>
          <w:tcPr>
            <w:tcW w:w="9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3EFC" w:rsidRPr="00313EFC" w:rsidRDefault="00313EFC" w:rsidP="00313EFC">
            <w:pPr>
              <w:spacing w:after="0" w:line="288" w:lineRule="atLeast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Есть кухня для самостоятельного приготовления пищи. </w:t>
            </w:r>
            <w:proofErr w:type="gramStart"/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Кухня</w:t>
            </w:r>
            <w:proofErr w:type="gramEnd"/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полностью обустроенная для подогрева, приготовления и хранения пищи (стоит большое холодильное оборудование с отведённой полочкой для каждого номера).</w:t>
            </w: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>На территории гостевого дома работает повар, где туристы смогут приобрести готовую еду. Комплексные завтраки/ужины.</w:t>
            </w: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Так же в </w:t>
            </w:r>
            <w:proofErr w:type="gramStart"/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комплексе</w:t>
            </w:r>
            <w:proofErr w:type="gramEnd"/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работает кафе, можно будет приобрести еду по меню отдельно.</w:t>
            </w: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313EFC" w:rsidRPr="00313EFC" w:rsidTr="00313EFC">
        <w:trPr>
          <w:trHeight w:val="3840"/>
          <w:jc w:val="center"/>
        </w:trPr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3EFC" w:rsidRPr="00313EFC" w:rsidRDefault="00313EFC" w:rsidP="00313EFC">
            <w:pPr>
              <w:spacing w:after="0" w:line="288" w:lineRule="atLeast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 услугам отдыхающих:</w:t>
            </w:r>
          </w:p>
        </w:tc>
        <w:tc>
          <w:tcPr>
            <w:tcW w:w="9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3EFC" w:rsidRPr="00313EFC" w:rsidRDefault="00313EFC" w:rsidP="00313EFC">
            <w:pPr>
              <w:spacing w:after="0" w:line="288" w:lineRule="atLeast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Во дворе есть беседки, шашлычная зона, столики, где вы можете покушать на свежем воздухе, детская площадка с песком</w:t>
            </w:r>
            <w:proofErr w:type="gramStart"/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санитарная зона (душевые кабины с подогревом, туалетные кабинки). Дополнительные услуги: такси, массаж, кальян, </w:t>
            </w:r>
            <w:proofErr w:type="spellStart"/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баня</w:t>
            </w:r>
            <w:proofErr w:type="gramStart"/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,о</w:t>
            </w:r>
            <w:proofErr w:type="gramEnd"/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рганизовываются</w:t>
            </w:r>
            <w:proofErr w:type="spellEnd"/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экскурсии по Соль-Илецку, Оренбургу, а так же рыбалка, выезд на бахчи, исторические места, купания в пресной реке. По желанию туристов, проживающих в гостевом доме раз в неделю организовываются вечера с развлекательной программой от местной ведущей и </w:t>
            </w:r>
            <w:proofErr w:type="spellStart"/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диджея</w:t>
            </w:r>
            <w:proofErr w:type="spellEnd"/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(танцы и конкурсы</w:t>
            </w:r>
            <w:proofErr w:type="gramStart"/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)</w:t>
            </w:r>
            <w:proofErr w:type="gramEnd"/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. На месте можно приобрести шашлык и напитки</w:t>
            </w:r>
            <w:proofErr w:type="gramStart"/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Стоимость билета на участие 100-200 </w:t>
            </w:r>
            <w:proofErr w:type="spellStart"/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spellEnd"/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/чел.</w:t>
            </w:r>
          </w:p>
          <w:p w:rsidR="00313EFC" w:rsidRPr="00313EFC" w:rsidRDefault="00313EFC" w:rsidP="00313EFC">
            <w:pPr>
              <w:spacing w:after="0" w:line="288" w:lineRule="atLeast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*При раннем приезде или выселении туристов, есть можно воспользоваться душем/туалетом на территории гостиницы.</w:t>
            </w:r>
          </w:p>
        </w:tc>
      </w:tr>
      <w:tr w:rsidR="00313EFC" w:rsidRPr="00313EFC" w:rsidTr="00313EFC">
        <w:trPr>
          <w:trHeight w:val="720"/>
          <w:jc w:val="center"/>
        </w:trPr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3EFC" w:rsidRPr="00313EFC" w:rsidRDefault="00313EFC" w:rsidP="00313EFC">
            <w:pPr>
              <w:spacing w:after="0" w:line="288" w:lineRule="atLeast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Озёра:</w:t>
            </w:r>
          </w:p>
        </w:tc>
        <w:tc>
          <w:tcPr>
            <w:tcW w:w="9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3EFC" w:rsidRPr="00313EFC" w:rsidRDefault="00313EFC" w:rsidP="00313EFC">
            <w:pPr>
              <w:spacing w:after="0" w:line="288" w:lineRule="atLeast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 3-4 минутах ходьбы.</w:t>
            </w:r>
          </w:p>
        </w:tc>
      </w:tr>
      <w:tr w:rsidR="00313EFC" w:rsidRPr="00313EFC" w:rsidTr="00313EFC">
        <w:trPr>
          <w:trHeight w:val="2280"/>
          <w:jc w:val="center"/>
        </w:trPr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3EFC" w:rsidRPr="00313EFC" w:rsidRDefault="00313EFC" w:rsidP="00313EFC">
            <w:pPr>
              <w:spacing w:after="0" w:line="288" w:lineRule="atLeast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Комментарий агента:</w:t>
            </w:r>
          </w:p>
        </w:tc>
        <w:tc>
          <w:tcPr>
            <w:tcW w:w="9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3EFC" w:rsidRPr="00313EFC" w:rsidRDefault="00313EFC" w:rsidP="00313EFC">
            <w:pPr>
              <w:spacing w:after="0" w:line="288" w:lineRule="atLeast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Гостевой дом «</w:t>
            </w:r>
            <w:proofErr w:type="spellStart"/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Дамир</w:t>
            </w:r>
            <w:proofErr w:type="spellEnd"/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» располагается в 200м (3 минутах ходьбы </w:t>
            </w:r>
            <w:proofErr w:type="gramStart"/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)д</w:t>
            </w:r>
            <w:proofErr w:type="gramEnd"/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о центрального входа на территорию озёр( так же и до центра города, где расположены продуктовый и вещевой </w:t>
            </w:r>
            <w:proofErr w:type="spellStart"/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рынок,автовокзал</w:t>
            </w:r>
            <w:proofErr w:type="spellEnd"/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, аптеки, банкоматы, ночные клубы, кафе и </w:t>
            </w:r>
            <w:proofErr w:type="spellStart"/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т.д</w:t>
            </w:r>
            <w:proofErr w:type="spellEnd"/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). Экономичный вариант для непритязательных туристов, ценящих близость к озерам и хорошее расположение в </w:t>
            </w:r>
            <w:proofErr w:type="gramStart"/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центре</w:t>
            </w:r>
            <w:proofErr w:type="gramEnd"/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курорта.</w:t>
            </w:r>
          </w:p>
        </w:tc>
      </w:tr>
      <w:tr w:rsidR="00313EFC" w:rsidRPr="00313EFC" w:rsidTr="00313EFC">
        <w:trPr>
          <w:trHeight w:val="1350"/>
          <w:jc w:val="center"/>
        </w:trPr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3EFC" w:rsidRPr="00313EFC" w:rsidRDefault="00313EFC" w:rsidP="00313EFC">
            <w:pPr>
              <w:spacing w:after="0" w:line="288" w:lineRule="atLeast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 стоимость входит:</w:t>
            </w:r>
          </w:p>
        </w:tc>
        <w:tc>
          <w:tcPr>
            <w:tcW w:w="9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3EFC" w:rsidRPr="00313EFC" w:rsidRDefault="00313EFC" w:rsidP="00313EFC">
            <w:pPr>
              <w:spacing w:after="0" w:line="288" w:lineRule="atLeast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Автобусный проезд Пермь-Соль-Илецк (до гостиницы</w:t>
            </w:r>
            <w:proofErr w:type="gramStart"/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)-</w:t>
            </w:r>
            <w:proofErr w:type="gramEnd"/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Пермь, сопровождающий, чай-кофе в пути, проживание в номерах с удобствами, страховка по проезду в автобусе.</w:t>
            </w:r>
          </w:p>
        </w:tc>
      </w:tr>
      <w:tr w:rsidR="00313EFC" w:rsidRPr="00313EFC" w:rsidTr="00313EFC">
        <w:trPr>
          <w:trHeight w:val="720"/>
          <w:jc w:val="center"/>
        </w:trPr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3EFC" w:rsidRPr="00313EFC" w:rsidRDefault="00313EFC" w:rsidP="00313EFC">
            <w:pPr>
              <w:spacing w:after="0" w:line="288" w:lineRule="atLeast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Расчетный час:</w:t>
            </w:r>
          </w:p>
        </w:tc>
        <w:tc>
          <w:tcPr>
            <w:tcW w:w="9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313EFC" w:rsidRPr="00313EFC" w:rsidRDefault="00313EFC" w:rsidP="00313EFC">
            <w:pPr>
              <w:spacing w:after="0" w:line="288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Заселение в 12.00/выселение в 10.00</w:t>
            </w:r>
          </w:p>
        </w:tc>
      </w:tr>
    </w:tbl>
    <w:p w:rsidR="00313EFC" w:rsidRPr="00313EFC" w:rsidRDefault="00313EFC" w:rsidP="00313EF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3EF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Стоимость на 1 человека:</w:t>
      </w:r>
      <w:r w:rsidRPr="00313EF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313EF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Скидки:</w:t>
      </w:r>
      <w:r w:rsidRPr="00313EF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313EF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пенсионеры - 200 руб.</w:t>
      </w:r>
      <w:r w:rsidRPr="00313EF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313EF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дети до 12 лет (включительно) - 500 руб.  </w:t>
      </w:r>
      <w:r w:rsidRPr="00313EFC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30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17"/>
        <w:gridCol w:w="3915"/>
        <w:gridCol w:w="5248"/>
      </w:tblGrid>
      <w:tr w:rsidR="00313EFC" w:rsidRPr="00313EFC" w:rsidTr="00313EFC">
        <w:trPr>
          <w:trHeight w:val="270"/>
        </w:trPr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короткий заезд</w:t>
            </w:r>
          </w:p>
        </w:tc>
      </w:tr>
    </w:tbl>
    <w:p w:rsidR="00313EFC" w:rsidRPr="00313EFC" w:rsidRDefault="00313EFC" w:rsidP="00313E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5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35"/>
        <w:gridCol w:w="1652"/>
        <w:gridCol w:w="277"/>
        <w:gridCol w:w="1647"/>
        <w:gridCol w:w="1663"/>
        <w:gridCol w:w="879"/>
        <w:gridCol w:w="1454"/>
        <w:gridCol w:w="1454"/>
        <w:gridCol w:w="1454"/>
        <w:gridCol w:w="1454"/>
      </w:tblGrid>
      <w:tr w:rsidR="00313EFC" w:rsidRPr="00313EFC" w:rsidTr="00313EFC">
        <w:trPr>
          <w:trHeight w:val="540"/>
        </w:trPr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Выезд из Перми</w:t>
            </w:r>
          </w:p>
        </w:tc>
        <w:tc>
          <w:tcPr>
            <w:tcW w:w="357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Даты заезда</w:t>
            </w:r>
          </w:p>
        </w:tc>
        <w:tc>
          <w:tcPr>
            <w:tcW w:w="16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Прибытие в Перми</w:t>
            </w:r>
          </w:p>
        </w:tc>
        <w:tc>
          <w:tcPr>
            <w:tcW w:w="8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Ночи</w:t>
            </w:r>
          </w:p>
        </w:tc>
        <w:tc>
          <w:tcPr>
            <w:tcW w:w="58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</w: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Стоимость на 1 человека</w:t>
            </w:r>
          </w:p>
        </w:tc>
      </w:tr>
      <w:tr w:rsidR="00313EFC" w:rsidRPr="00313EFC" w:rsidTr="00313EFC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EFC" w:rsidRPr="00313EFC" w:rsidRDefault="00313EFC" w:rsidP="00313E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EFC" w:rsidRPr="00313EFC" w:rsidRDefault="00313EFC" w:rsidP="00313E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EFC" w:rsidRPr="00313EFC" w:rsidRDefault="00313EFC" w:rsidP="00313E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EFC" w:rsidRPr="00313EFC" w:rsidRDefault="00313EFC" w:rsidP="00313E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58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Эконом</w:t>
            </w:r>
          </w:p>
        </w:tc>
      </w:tr>
      <w:tr w:rsidR="00313EFC" w:rsidRPr="00313EFC" w:rsidTr="00313EFC">
        <w:trPr>
          <w:trHeight w:val="54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EFC" w:rsidRPr="00313EFC" w:rsidRDefault="00313EFC" w:rsidP="00313E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313EFC" w:rsidRPr="00313EFC" w:rsidRDefault="00313EFC" w:rsidP="00313E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313EFC" w:rsidRPr="00313EFC" w:rsidRDefault="00313EFC" w:rsidP="00313EF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1-но местный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2-х местный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3-х местный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4-х местный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31.05.2024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01.06.2024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08.06.2024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09.06.2024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15400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10600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10100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9600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07.06.2024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08.06.2024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15.06.2024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16.06.2024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15400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10600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10100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9600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07.06.2024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08.06.2024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12.06.2024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13.06.2024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11300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8500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8200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8000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11.06.2024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12.06.2024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19.06.2024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20.06.2024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15400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10600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10100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9600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11.06.2024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12.06.2024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15.06.2024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16.06.2024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9900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7800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7600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7400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14.06.2024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15.06.2024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22.06.2024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23.06.2024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17500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11600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11100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10700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14.06.2024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15.06.2024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19.06.2024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20.06.2024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12100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8900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8700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8400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18.06.2024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19.06.2024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26.06.2024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27.06.2024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18300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12000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11600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11100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18.06.2024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19.06.2024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22.06.2024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23.06.2024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11100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8500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8200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8000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21.06.2024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22.06.2024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29.06.2024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30.06.2024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18300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12000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11600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11100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21.06.2024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22.06.2024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26.06.2024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27.06.2024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12900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9400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9100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8800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25.06.2024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26.06.2024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03.07.2024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04.07.2024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18300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12000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11600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11100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25.06.2024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26.06.2024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29.06.2024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30.06.2024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11100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8500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8200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8000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28.06.2024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29.06.2024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06.07.2024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07.07.2024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18300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12000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11600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11100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28.06.2024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29.06.2024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03.07.2024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04.07.2024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12900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9400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9100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8800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02.07.2024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03.07.2024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10.07.2024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11.07.2024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19700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13000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12400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11900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02.07.2024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03.07.2024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06.07.2024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07.07.2024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12000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9100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8900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8700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05.07.2024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06.07.2024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13.07.2024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14.07.2024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19700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13000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12400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11900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05.07.2024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06.07.2024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10.07.2024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11.07.2024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13900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10100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9800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9500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09.07.2024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10.07.2024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17.07.2024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18.07.2024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19700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13000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12400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11900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09.07.2024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10.07.2024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13.07.2024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14.07.2024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12000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9100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8900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8700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12.07.2024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13.07.2024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20.07.2024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21.07.2024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19700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13000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12400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11900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12.07.2024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13.07.2024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17.07.2024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18.07.2024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13900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10100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9800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9500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16.07.2024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17.07.2024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24.07.2024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25.07.2024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19700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13000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12400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11900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16.07.2024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17.07.2024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20.07.2024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21.07.2024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12000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9100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8900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8700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19.07.2024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20.07.2024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27.07.2024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28.07.2024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19700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13000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12400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11900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19.07.2024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20.07.2024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24.07.2024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25.07.2024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13900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10100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9800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9500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23.07.2024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24.07.2024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31.07.2024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01.08.2024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19700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13000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12400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11900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23.07.2024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24.07.2024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27.07.2024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28.07.2024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12000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9100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8900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8700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26.07.2024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27.07.2024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03.08.2024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04.08.2024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19700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13000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12400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11900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26.07.2024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27.07.2024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31.07.2024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01.08.2024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13900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10100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9800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9500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30.07.2024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31.07.2024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07.08.2024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08.08.2024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19700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13000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12400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11900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30.07.2024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31.07.2024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03.08.2024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04.08.2024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12000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9100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8900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8700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02.08.2024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03.08.2024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10.08.2024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11.08.2024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19700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13000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12400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11900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02.08.2024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03.08.2024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07.08.2024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08.08.2024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13900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10100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9800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9500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06.08.2024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07.08.2024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14.08.2024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15.08.2024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19700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13000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12400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11900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06.08.2024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07.08.2024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10.08.2024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11.08.2024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12000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9100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8900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8700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09.08.2024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10.08.2024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17.08.2024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18.08.2024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19700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13000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12400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11900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09.08.2024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10.08.2024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14.08.2024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15.08.2024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13900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10100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9800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9500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13.08.2024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14.08.2024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21.08.2024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22.08.2024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19700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13000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12400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11900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13.08.2024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14.08.2024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17.08.2024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18.08.2024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12000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9100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8900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8700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16.08.2024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17.08.2024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24.08.2024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25.08.2024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19700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13000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12400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11900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16.08.2024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17.08.2024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21.08.2024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22.08.2024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13900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10100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9800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9500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20.08.2024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21.08.2024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28.08.2024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29.08.2024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19700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13000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12400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11900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20.08.2024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21.08.2024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24.08.2024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25.08.2024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12000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9100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8900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8700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23.08.2024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24.08.2024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31.08.2024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01.09.2024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19700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13000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12400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11900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23.08.2024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24.08.2024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28.08.2024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29.08.2024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12100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8900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8700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8400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27.08.2024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28.08.2024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04.09.2024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05.09.2024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16200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11000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10500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10000</w:t>
            </w:r>
          </w:p>
        </w:tc>
      </w:tr>
      <w:tr w:rsidR="00313EFC" w:rsidRPr="00313EFC" w:rsidTr="00313EFC">
        <w:trPr>
          <w:trHeight w:val="27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AEB4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27.08.2024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28.08.2024</w:t>
            </w:r>
          </w:p>
        </w:tc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31.08.2024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01.09.2024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9900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7800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7600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7400</w:t>
            </w:r>
          </w:p>
        </w:tc>
      </w:tr>
    </w:tbl>
    <w:p w:rsidR="00313EFC" w:rsidRPr="00313EFC" w:rsidRDefault="00313EFC" w:rsidP="00313EFC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3EF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13EFC" w:rsidRPr="00313EFC" w:rsidRDefault="00313EFC" w:rsidP="00313EF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3EFC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303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64"/>
        <w:gridCol w:w="4050"/>
        <w:gridCol w:w="3721"/>
      </w:tblGrid>
      <w:tr w:rsidR="00313EFC" w:rsidRPr="00313EFC" w:rsidTr="00313EFC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НЕСТАНДАРТНЫЕ ЗАЕЗДЫ</w:t>
            </w:r>
          </w:p>
        </w:tc>
      </w:tr>
      <w:tr w:rsidR="00313EFC" w:rsidRPr="00313EFC" w:rsidTr="00313EF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Схема расчета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Пример</w:t>
            </w:r>
          </w:p>
        </w:tc>
      </w:tr>
      <w:tr w:rsidR="00313EFC" w:rsidRPr="00313EFC" w:rsidTr="00313EF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Гостиница без проезда автобус, 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Минус 5700 р./чел из стоимости под гостиницей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29100-5700=23400</w:t>
            </w:r>
          </w:p>
        </w:tc>
      </w:tr>
      <w:tr w:rsidR="00313EFC" w:rsidRPr="00313EFC" w:rsidTr="00313EF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Заезд на 10,11 ночей (проезд/</w:t>
            </w:r>
            <w:proofErr w:type="spellStart"/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проезд+проживание</w:t>
            </w:r>
            <w:proofErr w:type="spellEnd"/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), 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Складываем стоимость 2-х заездов </w:t>
            </w:r>
            <w:r w:rsidRPr="00313EFC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</w: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пятница: 7 ночей и 4 ночи</w:t>
            </w:r>
          </w:p>
          <w:p w:rsidR="00313EFC" w:rsidRPr="00313EFC" w:rsidRDefault="00313EFC" w:rsidP="00313EFC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вторник: 7 ночей и 3 ночи</w:t>
            </w:r>
          </w:p>
          <w:p w:rsidR="00313EFC" w:rsidRPr="00313EFC" w:rsidRDefault="00313EFC" w:rsidP="00313EFC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proofErr w:type="gramStart"/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Вычитаем льготную скидку 1 раз и вычитаем</w:t>
            </w:r>
            <w:proofErr w:type="gramEnd"/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5700 р./чел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29100+6500-200 (скидка на льготника)-5700=29700</w:t>
            </w:r>
          </w:p>
        </w:tc>
      </w:tr>
      <w:tr w:rsidR="00313EFC" w:rsidRPr="00313EFC" w:rsidTr="00313EF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Заезд на 2 недели (проезд/</w:t>
            </w:r>
            <w:proofErr w:type="spellStart"/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проезд+проживание</w:t>
            </w:r>
            <w:proofErr w:type="spellEnd"/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), 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Складываем стоимость 2-х заездов на 7 ночей</w:t>
            </w:r>
          </w:p>
          <w:p w:rsidR="00313EFC" w:rsidRPr="00313EFC" w:rsidRDefault="00313EFC" w:rsidP="00313EFC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proofErr w:type="gramStart"/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Вычитаем льготную скидку 1 раз и </w:t>
            </w: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вычитаем</w:t>
            </w:r>
            <w:proofErr w:type="gramEnd"/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5700 р./чел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10100*2-200 (скидка на льготника)-5700=14300</w:t>
            </w:r>
          </w:p>
        </w:tc>
      </w:tr>
      <w:tr w:rsidR="00313EFC" w:rsidRPr="00313EFC" w:rsidTr="00313EF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Заезд на 3 недели (проезд/</w:t>
            </w:r>
            <w:proofErr w:type="spellStart"/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проезд+проживание</w:t>
            </w:r>
            <w:proofErr w:type="spellEnd"/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), на 1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Складываем стоимость 2-х заездов на 7 ночей</w:t>
            </w:r>
          </w:p>
          <w:p w:rsidR="00313EFC" w:rsidRPr="00313EFC" w:rsidRDefault="00313EFC" w:rsidP="00313EFC">
            <w:pPr>
              <w:spacing w:after="0" w:line="288" w:lineRule="atLeast"/>
              <w:textAlignment w:val="baseline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proofErr w:type="gramStart"/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Вычитаем льготную скидку 1 раз и вычитаем</w:t>
            </w:r>
            <w:proofErr w:type="gramEnd"/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5700 р./чел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13EFC" w:rsidRPr="00313EFC" w:rsidRDefault="00313EFC" w:rsidP="00313EFC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13EFC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10100*3-200 (скидка на льготника)-5700=24600</w:t>
            </w:r>
          </w:p>
        </w:tc>
      </w:tr>
    </w:tbl>
    <w:p w:rsidR="00AB0C9C" w:rsidRPr="00313EFC" w:rsidRDefault="00AB0C9C" w:rsidP="00313EFC"/>
    <w:sectPr w:rsidR="00AB0C9C" w:rsidRPr="00313EFC" w:rsidSect="001944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4482"/>
    <w:rsid w:val="000C6A08"/>
    <w:rsid w:val="00194482"/>
    <w:rsid w:val="00313EFC"/>
    <w:rsid w:val="003C2F50"/>
    <w:rsid w:val="007D2C60"/>
    <w:rsid w:val="00964016"/>
    <w:rsid w:val="00AB0C9C"/>
    <w:rsid w:val="00B13626"/>
    <w:rsid w:val="00C0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26"/>
  </w:style>
  <w:style w:type="paragraph" w:styleId="1">
    <w:name w:val="heading 1"/>
    <w:basedOn w:val="a"/>
    <w:link w:val="10"/>
    <w:uiPriority w:val="9"/>
    <w:qFormat/>
    <w:rsid w:val="00194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4482"/>
    <w:rPr>
      <w:b/>
      <w:bCs/>
    </w:rPr>
  </w:style>
  <w:style w:type="character" w:styleId="a5">
    <w:name w:val="Hyperlink"/>
    <w:basedOn w:val="a0"/>
    <w:uiPriority w:val="99"/>
    <w:semiHidden/>
    <w:unhideWhenUsed/>
    <w:rsid w:val="0019448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94482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1944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our-summarylabel">
    <w:name w:val="tour-summary__label"/>
    <w:basedOn w:val="a0"/>
    <w:rsid w:val="007D2C60"/>
  </w:style>
  <w:style w:type="character" w:customStyle="1" w:styleId="tour-summaryvalue">
    <w:name w:val="tour-summary__value"/>
    <w:basedOn w:val="a0"/>
    <w:rsid w:val="007D2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6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99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1036</Words>
  <Characters>5908</Characters>
  <Application>Microsoft Office Word</Application>
  <DocSecurity>0</DocSecurity>
  <Lines>49</Lines>
  <Paragraphs>13</Paragraphs>
  <ScaleCrop>false</ScaleCrop>
  <Company/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Дорофиенко</dc:creator>
  <cp:lastModifiedBy>Наталия Дорофиенко</cp:lastModifiedBy>
  <cp:revision>2</cp:revision>
  <dcterms:created xsi:type="dcterms:W3CDTF">2024-05-17T06:34:00Z</dcterms:created>
  <dcterms:modified xsi:type="dcterms:W3CDTF">2024-05-17T06:34:00Z</dcterms:modified>
</cp:coreProperties>
</file>